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28" w:rsidRDefault="00652128" w:rsidP="00652128">
      <w:pPr>
        <w:tabs>
          <w:tab w:val="left" w:pos="935"/>
        </w:tabs>
        <w:rPr>
          <w:b/>
          <w:i/>
        </w:rPr>
      </w:pPr>
    </w:p>
    <w:p w:rsidR="00EE249E" w:rsidRPr="00F90CB3" w:rsidRDefault="00EE249E" w:rsidP="00EE249E">
      <w:pPr>
        <w:tabs>
          <w:tab w:val="left" w:pos="935"/>
        </w:tabs>
        <w:jc w:val="center"/>
        <w:rPr>
          <w:b/>
          <w:i/>
        </w:rPr>
      </w:pPr>
      <w:r w:rsidRPr="00F90CB3">
        <w:rPr>
          <w:b/>
          <w:i/>
        </w:rPr>
        <w:t>Klauzula informacyjna</w:t>
      </w:r>
    </w:p>
    <w:p w:rsidR="00EE249E" w:rsidRPr="00F90CB3" w:rsidRDefault="00EE249E" w:rsidP="00EE249E">
      <w:pPr>
        <w:tabs>
          <w:tab w:val="left" w:pos="935"/>
        </w:tabs>
        <w:jc w:val="center"/>
        <w:rPr>
          <w:b/>
          <w:i/>
        </w:rPr>
      </w:pPr>
      <w:r w:rsidRPr="00F90CB3">
        <w:rPr>
          <w:b/>
          <w:i/>
        </w:rPr>
        <w:t>Powiatowego Centrum Pomocy Rodzinie w Wysokiem Mazowieckiem</w:t>
      </w:r>
    </w:p>
    <w:p w:rsidR="00EE249E" w:rsidRDefault="00EE249E" w:rsidP="00EE249E">
      <w:pPr>
        <w:spacing w:before="100" w:after="100"/>
        <w:rPr>
          <w:b/>
        </w:rPr>
      </w:pPr>
    </w:p>
    <w:p w:rsidR="00EE249E" w:rsidRDefault="00EE249E" w:rsidP="00EE249E">
      <w:pPr>
        <w:spacing w:before="100" w:after="100"/>
      </w:pPr>
      <w:r w:rsidRPr="00D83F1D">
        <w:rPr>
          <w:b/>
        </w:rPr>
        <w:t>Oświadczam</w:t>
      </w:r>
      <w:r>
        <w:t>, że zostałem poinformowany o tym, że:</w:t>
      </w:r>
    </w:p>
    <w:p w:rsidR="00EE249E" w:rsidRDefault="00EE249E" w:rsidP="00EE249E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 xml:space="preserve">Administratorem danych osobowych jest Powiatowe Centrum Pomocy Rodzinie w Wysokiem Mazowieckiem,                    18-200, ul. Mickiewicza 1, kontakt </w:t>
      </w:r>
      <w:hyperlink r:id="rId5" w:history="1">
        <w:r>
          <w:rPr>
            <w:color w:val="0000FF"/>
            <w:u w:val="single"/>
          </w:rPr>
          <w:t>ado@</w:t>
        </w:r>
      </w:hyperlink>
      <w:hyperlink r:id="rId6" w:history="1">
        <w:r>
          <w:rPr>
            <w:color w:val="0000FF"/>
            <w:u w:val="single"/>
          </w:rPr>
          <w:t>pcprwysokiemazowieckie</w:t>
        </w:r>
      </w:hyperlink>
      <w:hyperlink r:id="rId7" w:history="1">
        <w:r>
          <w:rPr>
            <w:color w:val="0000FF"/>
            <w:u w:val="single"/>
          </w:rPr>
          <w:t>.pl</w:t>
        </w:r>
      </w:hyperlink>
      <w:r>
        <w:t xml:space="preserve"> lub tel.  86 306 72 08 /  502 153 040</w:t>
      </w:r>
    </w:p>
    <w:p w:rsidR="00EE249E" w:rsidRDefault="00EE249E" w:rsidP="00EE249E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 xml:space="preserve">PCPR powołał Inspektora Ochrony Danych osobowych, kontakt </w:t>
      </w:r>
      <w:hyperlink r:id="rId8" w:history="1">
        <w:r>
          <w:rPr>
            <w:color w:val="0000FF"/>
            <w:u w:val="single"/>
          </w:rPr>
          <w:t>iod@</w:t>
        </w:r>
      </w:hyperlink>
      <w:hyperlink r:id="rId9" w:history="1">
        <w:r>
          <w:rPr>
            <w:color w:val="0000FF"/>
            <w:u w:val="single"/>
          </w:rPr>
          <w:t>pcprwysokiemazowieckie</w:t>
        </w:r>
      </w:hyperlink>
      <w:hyperlink r:id="rId10" w:history="1">
        <w:r>
          <w:rPr>
            <w:color w:val="0000FF"/>
            <w:u w:val="single"/>
          </w:rPr>
          <w:t>.pl</w:t>
        </w:r>
      </w:hyperlink>
      <w:r>
        <w:t xml:space="preserve"> lub pisemnie na adres urzędu.</w:t>
      </w:r>
    </w:p>
    <w:p w:rsidR="00EE249E" w:rsidRDefault="00EE249E" w:rsidP="00EE249E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 xml:space="preserve">Dane są przetwarzane w </w:t>
      </w:r>
      <w:r>
        <w:rPr>
          <w:b/>
          <w:bCs/>
        </w:rPr>
        <w:t>celu</w:t>
      </w:r>
      <w:r>
        <w:t xml:space="preserve"> przyznania dofinansowania zaopatrzenia osób niepełnosprawnych w przedmioty ortopedyczne i środki pomocnicze.</w:t>
      </w:r>
    </w:p>
    <w:p w:rsidR="00EE249E" w:rsidRDefault="00EE249E" w:rsidP="00EE249E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 xml:space="preserve">Podstawą prawną przetwarzania jest dobrowolna </w:t>
      </w:r>
      <w:r>
        <w:rPr>
          <w:b/>
          <w:bCs/>
        </w:rPr>
        <w:t>zgoda</w:t>
      </w:r>
      <w:r>
        <w:t xml:space="preserve"> osoby której danej dotyczą oraz </w:t>
      </w:r>
      <w:r>
        <w:rPr>
          <w:b/>
          <w:bCs/>
        </w:rPr>
        <w:t>Ustawa</w:t>
      </w:r>
      <w:r>
        <w:t xml:space="preserve"> z dnia 27 sierpnia 1997 r. o rehabilitacji zawodowej i społecznej oraz zatrudnianiu osób niepełnosprawnych.</w:t>
      </w:r>
    </w:p>
    <w:p w:rsidR="00EE249E" w:rsidRDefault="00EE249E" w:rsidP="00EE249E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>Odbiorcami danych osobowych będą wyłącznie podmioty uprawnione do uzyskania danych osobowych                             na podstawie przepisów prawa lub przyznania świadczeń.</w:t>
      </w:r>
    </w:p>
    <w:p w:rsidR="00EE249E" w:rsidRDefault="00EE249E" w:rsidP="00EE249E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>Dane będą przechowywane przez okres realizacji świadczenia, lecz nie krócej niż okres wskazany w przepisach  o archiwizacji.</w:t>
      </w:r>
    </w:p>
    <w:p w:rsidR="00EE249E" w:rsidRDefault="00EE249E" w:rsidP="00EE249E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EE249E" w:rsidRDefault="00EE249E" w:rsidP="00EE249E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>Przysługuje mi również prawo do wniesienia skargi do organu nadzorczego Urzędu Ochrony Danych Osobowych.</w:t>
      </w:r>
    </w:p>
    <w:p w:rsidR="00EE249E" w:rsidRDefault="00EE249E" w:rsidP="00EE249E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>Dane nie są przekazywane do państw trzecich.</w:t>
      </w:r>
    </w:p>
    <w:p w:rsidR="00EE249E" w:rsidRDefault="00EE249E" w:rsidP="00EE249E">
      <w:pPr>
        <w:widowControl/>
        <w:numPr>
          <w:ilvl w:val="0"/>
          <w:numId w:val="1"/>
        </w:numPr>
        <w:suppressAutoHyphens/>
        <w:autoSpaceDE/>
        <w:spacing w:before="100" w:after="100"/>
        <w:ind w:left="340" w:hanging="340"/>
        <w:jc w:val="both"/>
        <w:textAlignment w:val="baseline"/>
      </w:pPr>
      <w:r>
        <w:t>W PCPR nie jest stosowane zautomatyzowane podejmowanie decyzji, w tym profilowanie.</w:t>
      </w:r>
    </w:p>
    <w:p w:rsidR="00EE249E" w:rsidRDefault="00EE249E" w:rsidP="00EE249E"/>
    <w:p w:rsidR="00EE249E" w:rsidRDefault="00EE249E" w:rsidP="00EE249E"/>
    <w:p w:rsidR="00EE249E" w:rsidRDefault="00EE249E" w:rsidP="00EE249E"/>
    <w:p w:rsidR="00EE249E" w:rsidRDefault="00EE249E" w:rsidP="00EE249E"/>
    <w:p w:rsidR="00EE249E" w:rsidRDefault="00EE249E" w:rsidP="00EE249E">
      <w:r>
        <w:t xml:space="preserve">data:…………………………….              podpis:  ………………………………………………….          </w:t>
      </w:r>
    </w:p>
    <w:p w:rsidR="00EE249E" w:rsidRDefault="00EE249E" w:rsidP="00EE249E"/>
    <w:p w:rsidR="005F0165" w:rsidRDefault="005F0165"/>
    <w:p w:rsidR="00652128" w:rsidRDefault="00652128" w:rsidP="00652128">
      <w:pPr>
        <w:jc w:val="both"/>
      </w:pPr>
    </w:p>
    <w:p w:rsidR="00652128" w:rsidRDefault="00652128" w:rsidP="00652128">
      <w:pPr>
        <w:tabs>
          <w:tab w:val="num" w:pos="0"/>
        </w:tabs>
        <w:jc w:val="center"/>
        <w:rPr>
          <w:b/>
        </w:rPr>
      </w:pPr>
      <w:r w:rsidRPr="008724DD">
        <w:rPr>
          <w:b/>
        </w:rPr>
        <w:t>ZAŁĄCZNIKI</w:t>
      </w:r>
      <w:r>
        <w:rPr>
          <w:b/>
        </w:rPr>
        <w:t xml:space="preserve"> DO WNIOSKU:</w:t>
      </w:r>
    </w:p>
    <w:p w:rsidR="00652128" w:rsidRPr="00652128" w:rsidRDefault="00652128" w:rsidP="00652128">
      <w:pPr>
        <w:tabs>
          <w:tab w:val="num" w:pos="0"/>
        </w:tabs>
        <w:jc w:val="both"/>
        <w:rPr>
          <w:b/>
        </w:rPr>
      </w:pPr>
    </w:p>
    <w:p w:rsidR="00652128" w:rsidRDefault="00652128" w:rsidP="00652128">
      <w:pPr>
        <w:tabs>
          <w:tab w:val="num" w:pos="0"/>
        </w:tabs>
        <w:jc w:val="both"/>
      </w:pPr>
      <w:r w:rsidRPr="00652128">
        <w:t xml:space="preserve">1) </w:t>
      </w:r>
      <w:r w:rsidRPr="00652128">
        <w:rPr>
          <w:b/>
        </w:rPr>
        <w:t>kopia orzeczenia o niepełnosprawności</w:t>
      </w:r>
      <w:r w:rsidRPr="00652128">
        <w:t xml:space="preserve"> lub jego odpowiednika (oryginał dokumentu do </w:t>
      </w:r>
      <w:r>
        <w:t xml:space="preserve"> </w:t>
      </w:r>
    </w:p>
    <w:p w:rsidR="00652128" w:rsidRPr="00652128" w:rsidRDefault="00652128" w:rsidP="00652128">
      <w:pPr>
        <w:tabs>
          <w:tab w:val="num" w:pos="0"/>
        </w:tabs>
        <w:jc w:val="both"/>
      </w:pPr>
      <w:r>
        <w:t xml:space="preserve">    </w:t>
      </w:r>
      <w:r w:rsidRPr="00652128">
        <w:t xml:space="preserve">wglądu), </w:t>
      </w:r>
    </w:p>
    <w:p w:rsidR="00652128" w:rsidRDefault="00652128" w:rsidP="00652128">
      <w:pPr>
        <w:tabs>
          <w:tab w:val="num" w:pos="0"/>
        </w:tabs>
        <w:jc w:val="both"/>
      </w:pPr>
      <w:r w:rsidRPr="00652128">
        <w:t xml:space="preserve">2) </w:t>
      </w:r>
      <w:r w:rsidRPr="00652128">
        <w:rPr>
          <w:b/>
        </w:rPr>
        <w:t>faktura</w:t>
      </w:r>
      <w:r w:rsidRPr="00652128">
        <w:t xml:space="preserve"> określającą cenę nabycia z wyodrębnioną kwotą opłacaną w ramach </w:t>
      </w:r>
      <w:r>
        <w:t xml:space="preserve">  </w:t>
      </w:r>
    </w:p>
    <w:p w:rsidR="00652128" w:rsidRDefault="00652128" w:rsidP="00652128">
      <w:pPr>
        <w:tabs>
          <w:tab w:val="num" w:pos="0"/>
        </w:tabs>
        <w:jc w:val="both"/>
      </w:pPr>
      <w:r>
        <w:t xml:space="preserve">    </w:t>
      </w:r>
      <w:r w:rsidRPr="00652128">
        <w:t xml:space="preserve">ubezpieczenia zdrowotnego oraz kwotą udziału własnego lub inny dokument </w:t>
      </w:r>
      <w:r>
        <w:t xml:space="preserve">  </w:t>
      </w:r>
    </w:p>
    <w:p w:rsidR="00652128" w:rsidRDefault="00652128" w:rsidP="00652128">
      <w:pPr>
        <w:tabs>
          <w:tab w:val="num" w:pos="0"/>
        </w:tabs>
        <w:jc w:val="both"/>
      </w:pPr>
      <w:r>
        <w:t xml:space="preserve">    </w:t>
      </w:r>
      <w:r w:rsidRPr="00652128">
        <w:t xml:space="preserve">potwierdzający zakup, wraz </w:t>
      </w:r>
      <w:r w:rsidRPr="00652128">
        <w:rPr>
          <w:b/>
        </w:rPr>
        <w:t>z potwierdzoną za zgodność</w:t>
      </w:r>
      <w:r w:rsidRPr="00652128">
        <w:t xml:space="preserve">, przez świadczeniodawcę </w:t>
      </w:r>
    </w:p>
    <w:p w:rsidR="00652128" w:rsidRDefault="00652128" w:rsidP="00652128">
      <w:pPr>
        <w:tabs>
          <w:tab w:val="num" w:pos="0"/>
        </w:tabs>
        <w:jc w:val="both"/>
      </w:pPr>
      <w:r>
        <w:t xml:space="preserve">    </w:t>
      </w:r>
      <w:r w:rsidRPr="00652128">
        <w:t xml:space="preserve">realizującego zlecenie, </w:t>
      </w:r>
      <w:r w:rsidRPr="00652128">
        <w:rPr>
          <w:b/>
        </w:rPr>
        <w:t>kopią zrealizowanego zlecenia</w:t>
      </w:r>
      <w:r w:rsidRPr="00652128">
        <w:t xml:space="preserve"> na zaopatrzenie w przedmioty </w:t>
      </w:r>
    </w:p>
    <w:p w:rsidR="00652128" w:rsidRDefault="00652128" w:rsidP="00652128">
      <w:pPr>
        <w:tabs>
          <w:tab w:val="num" w:pos="0"/>
        </w:tabs>
        <w:jc w:val="both"/>
      </w:pPr>
      <w:r>
        <w:t xml:space="preserve">    </w:t>
      </w:r>
      <w:r w:rsidRPr="00652128">
        <w:t xml:space="preserve">ortopedyczne i środki pomocnicze, albo kopię zlecenia na zaopatrzenie w przedmioty </w:t>
      </w:r>
    </w:p>
    <w:p w:rsidR="00652128" w:rsidRDefault="00652128" w:rsidP="00652128">
      <w:pPr>
        <w:tabs>
          <w:tab w:val="num" w:pos="0"/>
        </w:tabs>
        <w:jc w:val="both"/>
      </w:pPr>
      <w:r>
        <w:t xml:space="preserve">    </w:t>
      </w:r>
      <w:r w:rsidRPr="00652128">
        <w:t xml:space="preserve">ortopedyczne i środki pomocnicze wraz z ofertą określającą cenę nabycia z wyodrębnioną </w:t>
      </w:r>
    </w:p>
    <w:p w:rsidR="00652128" w:rsidRDefault="00652128" w:rsidP="00652128">
      <w:pPr>
        <w:tabs>
          <w:tab w:val="num" w:pos="0"/>
        </w:tabs>
        <w:jc w:val="both"/>
      </w:pPr>
      <w:r>
        <w:t xml:space="preserve">    </w:t>
      </w:r>
      <w:r w:rsidRPr="00652128">
        <w:t xml:space="preserve">kwotą opłacaną w ramach ubezpieczenia zdrowotnego i kwotą udziału własnego oraz </w:t>
      </w:r>
    </w:p>
    <w:p w:rsidR="00652128" w:rsidRPr="00652128" w:rsidRDefault="00652128" w:rsidP="00652128">
      <w:pPr>
        <w:tabs>
          <w:tab w:val="num" w:pos="0"/>
        </w:tabs>
        <w:jc w:val="both"/>
        <w:rPr>
          <w:b/>
        </w:rPr>
      </w:pPr>
      <w:r>
        <w:t xml:space="preserve">    </w:t>
      </w:r>
      <w:r w:rsidRPr="00652128">
        <w:t xml:space="preserve">termin realizacji zlecenia od momentu przyjęcia go do realizacji. </w:t>
      </w:r>
    </w:p>
    <w:p w:rsidR="00652128" w:rsidRDefault="00652128"/>
    <w:sectPr w:rsidR="00652128" w:rsidSect="005F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F5F2E"/>
    <w:multiLevelType w:val="multilevel"/>
    <w:tmpl w:val="439656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249E"/>
    <w:rsid w:val="00541182"/>
    <w:rsid w:val="005F0165"/>
    <w:rsid w:val="00652128"/>
    <w:rsid w:val="00EE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E24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olkaX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o@pcprwysokie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o@pcprwysokiemazowieckie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o@pcprwysokiemazowieckie.pl" TargetMode="External"/><Relationship Id="rId10" Type="http://schemas.openxmlformats.org/officeDocument/2006/relationships/hyperlink" Target="mailto:iod@spolkaX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polka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jchoinska</dc:creator>
  <cp:keywords/>
  <dc:description/>
  <cp:lastModifiedBy>jchoinska</cp:lastModifiedBy>
  <cp:revision>3</cp:revision>
  <cp:lastPrinted>2024-12-19T13:18:00Z</cp:lastPrinted>
  <dcterms:created xsi:type="dcterms:W3CDTF">2024-12-17T13:34:00Z</dcterms:created>
  <dcterms:modified xsi:type="dcterms:W3CDTF">2024-12-19T13:18:00Z</dcterms:modified>
</cp:coreProperties>
</file>